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039" w:rsidRPr="00FF3779" w:rsidRDefault="00CC6039" w:rsidP="007A4453">
      <w:pPr>
        <w:ind w:left="3261"/>
        <w:jc w:val="both"/>
        <w:rPr>
          <w:rFonts w:ascii="Times New Roman" w:hAnsi="Times New Roman" w:cs="Times New Roman"/>
        </w:rPr>
      </w:pPr>
      <w:r w:rsidRPr="00FF3779">
        <w:rPr>
          <w:rFonts w:ascii="Times New Roman" w:hAnsi="Times New Roman" w:cs="Times New Roman"/>
          <w:sz w:val="24"/>
          <w:szCs w:val="24"/>
        </w:rPr>
        <w:t>Составлено по резу</w:t>
      </w:r>
      <w:r w:rsidR="000E787A">
        <w:rPr>
          <w:rFonts w:ascii="Times New Roman" w:hAnsi="Times New Roman" w:cs="Times New Roman"/>
          <w:sz w:val="24"/>
          <w:szCs w:val="24"/>
        </w:rPr>
        <w:t>льтату визуального обследования</w:t>
      </w:r>
      <w:r w:rsidRPr="00FF3779">
        <w:rPr>
          <w:rFonts w:ascii="Times New Roman" w:hAnsi="Times New Roman" w:cs="Times New Roman"/>
          <w:sz w:val="24"/>
          <w:szCs w:val="24"/>
        </w:rPr>
        <w:t xml:space="preserve"> с</w:t>
      </w:r>
      <w:r w:rsidRPr="00FF3779">
        <w:rPr>
          <w:rFonts w:ascii="Times New Roman" w:hAnsi="Times New Roman" w:cs="Times New Roman"/>
          <w:sz w:val="24"/>
          <w:szCs w:val="24"/>
        </w:rPr>
        <w:t>о</w:t>
      </w:r>
      <w:r w:rsidRPr="00FF3779">
        <w:rPr>
          <w:rFonts w:ascii="Times New Roman" w:hAnsi="Times New Roman" w:cs="Times New Roman"/>
          <w:sz w:val="24"/>
          <w:szCs w:val="24"/>
        </w:rPr>
        <w:t>стояния  общего имущества многоквартирного жилого д</w:t>
      </w:r>
      <w:r w:rsidRPr="00FF3779">
        <w:rPr>
          <w:rFonts w:ascii="Times New Roman" w:hAnsi="Times New Roman" w:cs="Times New Roman"/>
          <w:sz w:val="24"/>
          <w:szCs w:val="24"/>
        </w:rPr>
        <w:t>о</w:t>
      </w:r>
      <w:r w:rsidRPr="00FF3779">
        <w:rPr>
          <w:rFonts w:ascii="Times New Roman" w:hAnsi="Times New Roman" w:cs="Times New Roman"/>
          <w:sz w:val="24"/>
          <w:szCs w:val="24"/>
        </w:rPr>
        <w:t xml:space="preserve">ма по адресу: </w:t>
      </w:r>
      <w:proofErr w:type="gramStart"/>
      <w:r w:rsidR="000E787A" w:rsidRPr="000E787A"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 w:rsidR="000E787A" w:rsidRPr="000E787A">
        <w:rPr>
          <w:rFonts w:ascii="Times New Roman" w:hAnsi="Times New Roman" w:cs="Times New Roman"/>
          <w:sz w:val="24"/>
          <w:szCs w:val="24"/>
        </w:rPr>
        <w:t xml:space="preserve"> обл., </w:t>
      </w:r>
      <w:proofErr w:type="spellStart"/>
      <w:r w:rsidR="007A4453" w:rsidRPr="007A4453">
        <w:rPr>
          <w:rFonts w:ascii="Times New Roman" w:hAnsi="Times New Roman" w:cs="Times New Roman"/>
          <w:sz w:val="24"/>
          <w:szCs w:val="24"/>
        </w:rPr>
        <w:t>Беловский</w:t>
      </w:r>
      <w:proofErr w:type="spellEnd"/>
      <w:r w:rsidR="007A4453" w:rsidRPr="007A4453">
        <w:rPr>
          <w:rFonts w:ascii="Times New Roman" w:hAnsi="Times New Roman" w:cs="Times New Roman"/>
          <w:sz w:val="24"/>
          <w:szCs w:val="24"/>
        </w:rPr>
        <w:t xml:space="preserve"> р-н, пос. Коммунар, ул. Центральная, д.7</w:t>
      </w:r>
    </w:p>
    <w:p w:rsidR="00CC6039" w:rsidRPr="00FF3779" w:rsidRDefault="00CC6039" w:rsidP="00CC6039">
      <w:pPr>
        <w:jc w:val="center"/>
        <w:rPr>
          <w:rFonts w:ascii="Times New Roman" w:hAnsi="Times New Roman" w:cs="Times New Roman"/>
          <w:b/>
        </w:rPr>
      </w:pPr>
      <w:r w:rsidRPr="00FF3779">
        <w:rPr>
          <w:rFonts w:ascii="Times New Roman" w:hAnsi="Times New Roman" w:cs="Times New Roman"/>
          <w:b/>
        </w:rPr>
        <w:t>Сводная форма результатов осмотра объектов общего имущества в многоквартирном доме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762"/>
        <w:gridCol w:w="2903"/>
        <w:gridCol w:w="3367"/>
        <w:gridCol w:w="2563"/>
      </w:tblGrid>
      <w:tr w:rsidR="00CC6039" w:rsidRPr="00FF3779" w:rsidTr="001D0421"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 №№ п.п.</w:t>
            </w: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Наименование объекта о</w:t>
            </w:r>
            <w:r w:rsidRPr="00FF3779">
              <w:rPr>
                <w:rFonts w:ascii="Times New Roman" w:hAnsi="Times New Roman" w:cs="Times New Roman"/>
              </w:rPr>
              <w:t>б</w:t>
            </w:r>
            <w:r w:rsidRPr="00FF3779">
              <w:rPr>
                <w:rFonts w:ascii="Times New Roman" w:hAnsi="Times New Roman" w:cs="Times New Roman"/>
              </w:rPr>
              <w:t>щего имущества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 xml:space="preserve">Оценка состояния или краткое описание дефекта и причины его возникновения 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Потребность в ремонте, замене, текущем ремо</w:t>
            </w:r>
            <w:r w:rsidRPr="00FF3779">
              <w:rPr>
                <w:rFonts w:ascii="Times New Roman" w:hAnsi="Times New Roman" w:cs="Times New Roman"/>
              </w:rPr>
              <w:t>н</w:t>
            </w:r>
            <w:r w:rsidRPr="00FF3779">
              <w:rPr>
                <w:rFonts w:ascii="Times New Roman" w:hAnsi="Times New Roman" w:cs="Times New Roman"/>
              </w:rPr>
              <w:t>те,  обслуживании</w:t>
            </w:r>
          </w:p>
        </w:tc>
      </w:tr>
      <w:tr w:rsidR="00812ED0" w:rsidRPr="00FF3779" w:rsidTr="00812ED0">
        <w:trPr>
          <w:trHeight w:val="340"/>
        </w:trPr>
        <w:tc>
          <w:tcPr>
            <w:tcW w:w="9595" w:type="dxa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812ED0" w:rsidP="001E33B7">
            <w:pPr>
              <w:spacing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Конструкции здания</w:t>
            </w:r>
          </w:p>
        </w:tc>
      </w:tr>
      <w:tr w:rsidR="00812ED0" w:rsidRPr="00FF3779" w:rsidTr="001D0421">
        <w:trPr>
          <w:trHeight w:val="166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1D0421" w:rsidRDefault="00812ED0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1E33B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36760D">
              <w:rPr>
                <w:rFonts w:ascii="Times New Roman" w:hAnsi="Times New Roman" w:cs="Times New Roman"/>
              </w:rPr>
              <w:t>Фундаменты, цоколь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1C432D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125757" w:rsidRPr="001D0421">
              <w:rPr>
                <w:rFonts w:ascii="Times New Roman" w:hAnsi="Times New Roman" w:cs="Times New Roman"/>
              </w:rPr>
              <w:t xml:space="preserve">ыявлены трещины </w:t>
            </w:r>
            <w:r w:rsidR="00FD5F06" w:rsidRPr="001D0421">
              <w:rPr>
                <w:rFonts w:ascii="Times New Roman" w:hAnsi="Times New Roman" w:cs="Times New Roman"/>
              </w:rPr>
              <w:t>усадочного характера</w:t>
            </w:r>
            <w:r w:rsidR="00B11868">
              <w:rPr>
                <w:rFonts w:ascii="Times New Roman" w:hAnsi="Times New Roman" w:cs="Times New Roman"/>
              </w:rPr>
              <w:t>, повреждения штук</w:t>
            </w:r>
            <w:r w:rsidR="00B11868">
              <w:rPr>
                <w:rFonts w:ascii="Times New Roman" w:hAnsi="Times New Roman" w:cs="Times New Roman"/>
              </w:rPr>
              <w:t>а</w:t>
            </w:r>
            <w:r w:rsidR="00B11868">
              <w:rPr>
                <w:rFonts w:ascii="Times New Roman" w:hAnsi="Times New Roman" w:cs="Times New Roman"/>
              </w:rPr>
              <w:t>турного слоя цоколя</w:t>
            </w:r>
            <w:r w:rsidR="007A4453">
              <w:rPr>
                <w:rFonts w:ascii="Times New Roman" w:hAnsi="Times New Roman" w:cs="Times New Roman"/>
              </w:rPr>
              <w:t>, выпучив</w:t>
            </w:r>
            <w:r w:rsidR="007A4453">
              <w:rPr>
                <w:rFonts w:ascii="Times New Roman" w:hAnsi="Times New Roman" w:cs="Times New Roman"/>
              </w:rPr>
              <w:t>а</w:t>
            </w:r>
            <w:r w:rsidR="007A4453">
              <w:rPr>
                <w:rFonts w:ascii="Times New Roman" w:hAnsi="Times New Roman" w:cs="Times New Roman"/>
              </w:rPr>
              <w:t>ние и заметное искривление ц</w:t>
            </w:r>
            <w:r w:rsidR="007A4453">
              <w:rPr>
                <w:rFonts w:ascii="Times New Roman" w:hAnsi="Times New Roman" w:cs="Times New Roman"/>
              </w:rPr>
              <w:t>о</w:t>
            </w:r>
            <w:r w:rsidR="007A4453">
              <w:rPr>
                <w:rFonts w:ascii="Times New Roman" w:hAnsi="Times New Roman" w:cs="Times New Roman"/>
              </w:rPr>
              <w:t>коля.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0E787A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Неудовлетворительное</w:t>
            </w:r>
          </w:p>
        </w:tc>
      </w:tr>
      <w:tr w:rsidR="00125757" w:rsidRPr="00FF3779" w:rsidTr="001D0421">
        <w:trPr>
          <w:trHeight w:val="24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1D0421" w:rsidRDefault="00125757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FF3779" w:rsidRDefault="00E81FA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Отмостка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FF3779" w:rsidRDefault="00494BA6" w:rsidP="00B11868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Повсеместные т</w:t>
            </w:r>
            <w:r w:rsidR="00BA4F9E">
              <w:rPr>
                <w:rFonts w:ascii="Times New Roman" w:hAnsi="Times New Roman" w:cs="Times New Roman"/>
              </w:rPr>
              <w:t>рещины, отдел</w:t>
            </w:r>
            <w:r w:rsidR="00BA4F9E">
              <w:rPr>
                <w:rFonts w:ascii="Times New Roman" w:hAnsi="Times New Roman" w:cs="Times New Roman"/>
              </w:rPr>
              <w:t>ь</w:t>
            </w:r>
            <w:r w:rsidR="00BA4F9E">
              <w:rPr>
                <w:rFonts w:ascii="Times New Roman" w:hAnsi="Times New Roman" w:cs="Times New Roman"/>
              </w:rPr>
              <w:t>ные места разрушены, отмостка отходит от здания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FF3779" w:rsidRDefault="00414F9A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CC6039" w:rsidRPr="00FF3779" w:rsidTr="001D0421">
        <w:trPr>
          <w:trHeight w:val="225"/>
        </w:trPr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BA4F9E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Фасад здания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96A15" w:rsidRPr="00FF3779" w:rsidRDefault="00FD5F06" w:rsidP="00D3515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="00A96A15">
              <w:rPr>
                <w:rFonts w:ascii="Times New Roman" w:hAnsi="Times New Roman" w:cs="Times New Roman"/>
              </w:rPr>
              <w:t>ножественные трещины</w:t>
            </w:r>
            <w:r>
              <w:rPr>
                <w:rFonts w:ascii="Times New Roman" w:hAnsi="Times New Roman" w:cs="Times New Roman"/>
              </w:rPr>
              <w:t>.</w:t>
            </w:r>
            <w:r w:rsidR="003F2915">
              <w:rPr>
                <w:rFonts w:ascii="Times New Roman" w:hAnsi="Times New Roman" w:cs="Times New Roman"/>
              </w:rPr>
              <w:t xml:space="preserve"> Сл</w:t>
            </w:r>
            <w:r w:rsidR="003F2915">
              <w:rPr>
                <w:rFonts w:ascii="Times New Roman" w:hAnsi="Times New Roman" w:cs="Times New Roman"/>
              </w:rPr>
              <w:t>е</w:t>
            </w:r>
            <w:r w:rsidR="003F2915">
              <w:rPr>
                <w:rFonts w:ascii="Times New Roman" w:hAnsi="Times New Roman" w:cs="Times New Roman"/>
              </w:rPr>
              <w:t>ды замачивания.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A96A15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</w:t>
            </w:r>
            <w:r w:rsidR="00BA4F9E" w:rsidRPr="00FF3779">
              <w:rPr>
                <w:rFonts w:ascii="Times New Roman" w:hAnsi="Times New Roman" w:cs="Times New Roman"/>
              </w:rPr>
              <w:t>довлетворительно</w:t>
            </w:r>
            <w:r>
              <w:rPr>
                <w:rFonts w:ascii="Times New Roman" w:hAnsi="Times New Roman" w:cs="Times New Roman"/>
              </w:rPr>
              <w:t>го до неудовлетворител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ного</w:t>
            </w:r>
          </w:p>
        </w:tc>
      </w:tr>
      <w:tr w:rsidR="00125757" w:rsidRPr="00FF3779" w:rsidTr="001D0421">
        <w:trPr>
          <w:trHeight w:val="21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1D0421" w:rsidRDefault="00125757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FF3779" w:rsidRDefault="00CA394C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Балконы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A394C" w:rsidRPr="00FF3779" w:rsidRDefault="00494BA6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Отсутствуют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FF3779" w:rsidRDefault="00494BA6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Отсутствуют</w:t>
            </w:r>
          </w:p>
        </w:tc>
      </w:tr>
      <w:tr w:rsidR="00BA4F9E" w:rsidRPr="00FF3779" w:rsidTr="001D0421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1D0421" w:rsidRDefault="00BA4F9E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1C432D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0C444E">
              <w:rPr>
                <w:rFonts w:ascii="Times New Roman" w:hAnsi="Times New Roman" w:cs="Times New Roman"/>
              </w:rPr>
              <w:t>ерекрытие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1D0421" w:rsidRDefault="000C444E" w:rsidP="000E787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 xml:space="preserve">Трещины в </w:t>
            </w:r>
            <w:r w:rsidR="000E787A">
              <w:rPr>
                <w:rFonts w:ascii="Times New Roman" w:hAnsi="Times New Roman" w:cs="Times New Roman"/>
              </w:rPr>
              <w:t>штукатурке, отсло</w:t>
            </w:r>
            <w:r w:rsidR="000E787A">
              <w:rPr>
                <w:rFonts w:ascii="Times New Roman" w:hAnsi="Times New Roman" w:cs="Times New Roman"/>
              </w:rPr>
              <w:t>е</w:t>
            </w:r>
            <w:r w:rsidR="000E787A">
              <w:rPr>
                <w:rFonts w:ascii="Times New Roman" w:hAnsi="Times New Roman" w:cs="Times New Roman"/>
              </w:rPr>
              <w:t>ние штукатурки</w:t>
            </w:r>
            <w:r w:rsidRPr="001D0421">
              <w:rPr>
                <w:rFonts w:ascii="Times New Roman" w:hAnsi="Times New Roman" w:cs="Times New Roman"/>
              </w:rPr>
              <w:t xml:space="preserve">. </w:t>
            </w:r>
            <w:r w:rsidR="00494BA6">
              <w:rPr>
                <w:rFonts w:ascii="Times New Roman" w:hAnsi="Times New Roman" w:cs="Times New Roman"/>
              </w:rPr>
              <w:t>Протечки</w:t>
            </w:r>
            <w:r w:rsidR="000E787A">
              <w:rPr>
                <w:rFonts w:ascii="Times New Roman" w:hAnsi="Times New Roman" w:cs="Times New Roman"/>
              </w:rPr>
              <w:t>, би</w:t>
            </w:r>
            <w:r w:rsidR="000E787A">
              <w:rPr>
                <w:rFonts w:ascii="Times New Roman" w:hAnsi="Times New Roman" w:cs="Times New Roman"/>
              </w:rPr>
              <w:t>о</w:t>
            </w:r>
            <w:r w:rsidR="000E787A">
              <w:rPr>
                <w:rFonts w:ascii="Times New Roman" w:hAnsi="Times New Roman" w:cs="Times New Roman"/>
              </w:rPr>
              <w:t>повреждение.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8C646E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Неудовлетворительное</w:t>
            </w:r>
          </w:p>
        </w:tc>
      </w:tr>
      <w:tr w:rsidR="00BA4F9E" w:rsidRPr="00FF3779" w:rsidTr="001D0421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1D0421" w:rsidRDefault="00BA4F9E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Стропильная система зд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FF3779" w:rsidRDefault="002B4D57" w:rsidP="008629D2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Следы протечек,</w:t>
            </w:r>
            <w:r w:rsidR="008629D2">
              <w:rPr>
                <w:rFonts w:ascii="Times New Roman" w:hAnsi="Times New Roman" w:cs="Times New Roman"/>
              </w:rPr>
              <w:t xml:space="preserve"> увлажнение древесины, ослабление врубок и соединений.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</w:t>
            </w:r>
            <w:r w:rsidRPr="00FF3779">
              <w:rPr>
                <w:rFonts w:ascii="Times New Roman" w:hAnsi="Times New Roman" w:cs="Times New Roman"/>
              </w:rPr>
              <w:t>довлетворительно</w:t>
            </w:r>
            <w:r>
              <w:rPr>
                <w:rFonts w:ascii="Times New Roman" w:hAnsi="Times New Roman" w:cs="Times New Roman"/>
              </w:rPr>
              <w:t>го до неудовлетворител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ного</w:t>
            </w:r>
          </w:p>
        </w:tc>
      </w:tr>
      <w:tr w:rsidR="00BA4F9E" w:rsidRPr="00FF3779" w:rsidTr="001D0421">
        <w:trPr>
          <w:trHeight w:val="28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1D0421" w:rsidRDefault="00BA4F9E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Обрешетка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2B4D57" w:rsidP="008629D2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Имеет следы биоповреждений, отдельные места обрешетки з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менены</w:t>
            </w:r>
            <w:r w:rsidR="00D915C2">
              <w:rPr>
                <w:rFonts w:ascii="Times New Roman" w:hAnsi="Times New Roman" w:cs="Times New Roman"/>
              </w:rPr>
              <w:t>, обрешетка не замене</w:t>
            </w:r>
            <w:r w:rsidR="00D915C2">
              <w:rPr>
                <w:rFonts w:ascii="Times New Roman" w:hAnsi="Times New Roman" w:cs="Times New Roman"/>
              </w:rPr>
              <w:t>н</w:t>
            </w:r>
            <w:r w:rsidR="00D915C2">
              <w:rPr>
                <w:rFonts w:ascii="Times New Roman" w:hAnsi="Times New Roman" w:cs="Times New Roman"/>
              </w:rPr>
              <w:t>ная имеет следы биоповрежд</w:t>
            </w:r>
            <w:r w:rsidR="00D915C2">
              <w:rPr>
                <w:rFonts w:ascii="Times New Roman" w:hAnsi="Times New Roman" w:cs="Times New Roman"/>
              </w:rPr>
              <w:t>е</w:t>
            </w:r>
            <w:r w:rsidR="00D915C2">
              <w:rPr>
                <w:rFonts w:ascii="Times New Roman" w:hAnsi="Times New Roman" w:cs="Times New Roman"/>
              </w:rPr>
              <w:t>ний (потемнение, следы</w:t>
            </w:r>
            <w:r w:rsidR="008629D2">
              <w:rPr>
                <w:rFonts w:ascii="Times New Roman" w:hAnsi="Times New Roman" w:cs="Times New Roman"/>
              </w:rPr>
              <w:t xml:space="preserve"> прот</w:t>
            </w:r>
            <w:r w:rsidR="008629D2">
              <w:rPr>
                <w:rFonts w:ascii="Times New Roman" w:hAnsi="Times New Roman" w:cs="Times New Roman"/>
              </w:rPr>
              <w:t>е</w:t>
            </w:r>
            <w:r w:rsidR="008629D2">
              <w:rPr>
                <w:rFonts w:ascii="Times New Roman" w:hAnsi="Times New Roman" w:cs="Times New Roman"/>
              </w:rPr>
              <w:t>чек</w:t>
            </w:r>
            <w:r w:rsidR="00D915C2">
              <w:rPr>
                <w:rFonts w:ascii="Times New Roman" w:hAnsi="Times New Roman" w:cs="Times New Roman"/>
              </w:rPr>
              <w:t>, следы гниения)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</w:t>
            </w:r>
            <w:r w:rsidRPr="00FF3779">
              <w:rPr>
                <w:rFonts w:ascii="Times New Roman" w:hAnsi="Times New Roman" w:cs="Times New Roman"/>
              </w:rPr>
              <w:t>довлетворительно</w:t>
            </w:r>
            <w:r>
              <w:rPr>
                <w:rFonts w:ascii="Times New Roman" w:hAnsi="Times New Roman" w:cs="Times New Roman"/>
              </w:rPr>
              <w:t>го до неудовлетворител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ного</w:t>
            </w:r>
          </w:p>
        </w:tc>
      </w:tr>
      <w:tr w:rsidR="00BA4F9E" w:rsidRPr="00FF3779" w:rsidTr="001D0421">
        <w:trPr>
          <w:trHeight w:val="25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1D0421" w:rsidRDefault="00BA4F9E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Кровля 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A5174" w:rsidRDefault="002B4D57" w:rsidP="008629D2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Гидроизоляция из </w:t>
            </w:r>
            <w:proofErr w:type="spellStart"/>
            <w:r>
              <w:rPr>
                <w:rFonts w:ascii="Times New Roman" w:hAnsi="Times New Roman" w:cs="Times New Roman"/>
              </w:rPr>
              <w:t>рубироида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="00494BA6">
              <w:rPr>
                <w:rFonts w:ascii="Times New Roman" w:hAnsi="Times New Roman" w:cs="Times New Roman"/>
              </w:rPr>
              <w:t xml:space="preserve">отсутствует. </w:t>
            </w:r>
            <w:r w:rsidR="008629D2">
              <w:rPr>
                <w:rFonts w:ascii="Times New Roman" w:hAnsi="Times New Roman" w:cs="Times New Roman"/>
              </w:rPr>
              <w:t>Асбестоцементные листы имеют отколы и трещины</w:t>
            </w:r>
            <w:r w:rsidR="00AA5174">
              <w:rPr>
                <w:rFonts w:ascii="Times New Roman" w:hAnsi="Times New Roman" w:cs="Times New Roman"/>
              </w:rPr>
              <w:t>, протечки и просветы.</w:t>
            </w:r>
          </w:p>
          <w:p w:rsidR="006B668C" w:rsidRPr="00FF3779" w:rsidRDefault="008629D2" w:rsidP="008629D2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6B668C">
              <w:rPr>
                <w:rFonts w:ascii="Times New Roman" w:hAnsi="Times New Roman" w:cs="Times New Roman"/>
              </w:rPr>
              <w:t>Снегоудержатели отсутствуют.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494BA6" w:rsidRPr="00FF3779" w:rsidTr="001D0421">
        <w:trPr>
          <w:trHeight w:val="28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94BA6" w:rsidRPr="001D0421" w:rsidRDefault="00494BA6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94BA6" w:rsidRPr="00FF3779" w:rsidRDefault="00494BA6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Водосточная система кро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ли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94BA6" w:rsidRPr="00FF3779" w:rsidRDefault="00494BA6" w:rsidP="0035625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Отсутствуют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94BA6" w:rsidRPr="00FF3779" w:rsidRDefault="00494BA6" w:rsidP="0035625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Отсутствуют</w:t>
            </w:r>
          </w:p>
        </w:tc>
      </w:tr>
      <w:tr w:rsidR="002B4D57" w:rsidRPr="00FF3779" w:rsidTr="001D0421">
        <w:trPr>
          <w:trHeight w:val="39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1D0421" w:rsidRDefault="002B4D57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FF3779" w:rsidRDefault="00D915C2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Лестницы 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83073" w:rsidRPr="00FF3779" w:rsidRDefault="0018307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Ступени лестниц здания имеют </w:t>
            </w:r>
            <w:r w:rsidR="00494BA6">
              <w:rPr>
                <w:rFonts w:ascii="Times New Roman" w:hAnsi="Times New Roman" w:cs="Times New Roman"/>
              </w:rPr>
              <w:t>трещины и потертости, перила расшатаны и повреждены.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FF3779" w:rsidRDefault="00D915C2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</w:t>
            </w:r>
            <w:r w:rsidRPr="00FF3779">
              <w:rPr>
                <w:rFonts w:ascii="Times New Roman" w:hAnsi="Times New Roman" w:cs="Times New Roman"/>
              </w:rPr>
              <w:t>довлетворительно</w:t>
            </w:r>
            <w:r>
              <w:rPr>
                <w:rFonts w:ascii="Times New Roman" w:hAnsi="Times New Roman" w:cs="Times New Roman"/>
              </w:rPr>
              <w:t>го до неудовлетворител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ного</w:t>
            </w:r>
          </w:p>
        </w:tc>
      </w:tr>
      <w:tr w:rsidR="00D915C2" w:rsidRPr="00FF3779" w:rsidTr="001D0421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1D0421" w:rsidRDefault="00D915C2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Default="001C432D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183073">
              <w:rPr>
                <w:rFonts w:ascii="Times New Roman" w:hAnsi="Times New Roman" w:cs="Times New Roman"/>
              </w:rPr>
              <w:t>кна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FF3779" w:rsidRDefault="005A5C64" w:rsidP="005A5C64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Оконные переплеты, коробка и подоконная доска поражены гнилью, створки не открываю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ся, все сопряжения нарушены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FF3779" w:rsidRDefault="0018307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D915C2" w:rsidRPr="00FF3779" w:rsidTr="001D0421">
        <w:trPr>
          <w:trHeight w:val="33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1D0421" w:rsidRDefault="00D915C2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Default="001C432D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183073">
              <w:rPr>
                <w:rFonts w:ascii="Times New Roman" w:hAnsi="Times New Roman" w:cs="Times New Roman"/>
              </w:rPr>
              <w:t>вери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FF3779" w:rsidRDefault="0018307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Двери имеют щели провисание дверных полотен, следы биоп</w:t>
            </w:r>
            <w:r w:rsidRPr="001D0421">
              <w:rPr>
                <w:rFonts w:ascii="Times New Roman" w:hAnsi="Times New Roman" w:cs="Times New Roman"/>
              </w:rPr>
              <w:t>о</w:t>
            </w:r>
            <w:r w:rsidRPr="001D0421">
              <w:rPr>
                <w:rFonts w:ascii="Times New Roman" w:hAnsi="Times New Roman" w:cs="Times New Roman"/>
              </w:rPr>
              <w:t>вреждений (по низу коробок и полотен)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FF3779" w:rsidRDefault="0018307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494BA6" w:rsidRPr="00FF3779" w:rsidTr="001D0421">
        <w:trPr>
          <w:trHeight w:val="10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94BA6" w:rsidRPr="001D0421" w:rsidRDefault="00494BA6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94BA6" w:rsidRDefault="00494BA6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Козырьки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94BA6" w:rsidRPr="00FF3779" w:rsidRDefault="006B5332" w:rsidP="0035625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Металлические элементы к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зырьков полностью покрыты ржавчиной, имеются прогибы и деформации элементов</w:t>
            </w:r>
            <w:r w:rsidR="00214689">
              <w:rPr>
                <w:rFonts w:ascii="Times New Roman" w:hAnsi="Times New Roman" w:cs="Times New Roman"/>
              </w:rPr>
              <w:t>. Покр</w:t>
            </w:r>
            <w:r w:rsidR="00214689">
              <w:rPr>
                <w:rFonts w:ascii="Times New Roman" w:hAnsi="Times New Roman" w:cs="Times New Roman"/>
              </w:rPr>
              <w:t>ы</w:t>
            </w:r>
            <w:r w:rsidR="00214689">
              <w:rPr>
                <w:rFonts w:ascii="Times New Roman" w:hAnsi="Times New Roman" w:cs="Times New Roman"/>
              </w:rPr>
              <w:t>тие козырьков имеют вздутия, трещины, разрывы.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94BA6" w:rsidRPr="00FF3779" w:rsidRDefault="00494BA6" w:rsidP="0035625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Отсутствуют</w:t>
            </w:r>
          </w:p>
        </w:tc>
      </w:tr>
      <w:tr w:rsidR="00494BA6" w:rsidRPr="00FF3779" w:rsidTr="001D0421">
        <w:trPr>
          <w:trHeight w:val="10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94BA6" w:rsidRPr="001D0421" w:rsidRDefault="00494BA6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94BA6" w:rsidRPr="001D0421" w:rsidRDefault="00494BA6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Подвал здания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94BA6" w:rsidRPr="00FF3779" w:rsidRDefault="00214689" w:rsidP="0035625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</w:t>
            </w:r>
            <w:r w:rsidR="00494BA6">
              <w:rPr>
                <w:rFonts w:ascii="Times New Roman" w:hAnsi="Times New Roman" w:cs="Times New Roman"/>
              </w:rPr>
              <w:t>т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494BA6" w:rsidRPr="00FF3779" w:rsidRDefault="00214689" w:rsidP="0035625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</w:t>
            </w:r>
            <w:r w:rsidR="00494BA6">
              <w:rPr>
                <w:rFonts w:ascii="Times New Roman" w:hAnsi="Times New Roman" w:cs="Times New Roman"/>
              </w:rPr>
              <w:t>т</w:t>
            </w:r>
          </w:p>
        </w:tc>
      </w:tr>
      <w:tr w:rsidR="00812ED0" w:rsidRPr="00FF3779" w:rsidTr="00812ED0">
        <w:trPr>
          <w:trHeight w:val="217"/>
        </w:trPr>
        <w:tc>
          <w:tcPr>
            <w:tcW w:w="959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FF3779" w:rsidP="001E33B7">
            <w:pPr>
              <w:jc w:val="center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  <w:b/>
                <w:sz w:val="24"/>
                <w:szCs w:val="24"/>
              </w:rPr>
              <w:t>Внутридомовые инженерные системы</w:t>
            </w:r>
          </w:p>
        </w:tc>
      </w:tr>
      <w:tr w:rsidR="000B02A1" w:rsidRPr="00FF3779" w:rsidTr="001D0421">
        <w:trPr>
          <w:trHeight w:val="36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B02A1" w:rsidRPr="001D0421" w:rsidRDefault="000B02A1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B02A1" w:rsidRPr="009D1ABA" w:rsidRDefault="000B02A1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9D1ABA">
              <w:rPr>
                <w:rFonts w:ascii="Times New Roman" w:hAnsi="Times New Roman" w:cs="Times New Roman"/>
              </w:rPr>
              <w:t>Электроснабжение, в том числе система уравнивания потенциалов;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B02A1" w:rsidRPr="009D1ABA" w:rsidRDefault="000B02A1" w:rsidP="0071603D">
            <w:pPr>
              <w:spacing w:after="0"/>
              <w:rPr>
                <w:rFonts w:ascii="Times New Roman" w:hAnsi="Times New Roman" w:cs="Times New Roman"/>
              </w:rPr>
            </w:pPr>
            <w:r w:rsidRPr="009D1ABA">
              <w:rPr>
                <w:rFonts w:ascii="Times New Roman" w:hAnsi="Times New Roman" w:cs="Times New Roman"/>
              </w:rPr>
              <w:t>Общедомовые сети электр</w:t>
            </w:r>
            <w:r w:rsidRPr="009D1ABA">
              <w:rPr>
                <w:rFonts w:ascii="Times New Roman" w:hAnsi="Times New Roman" w:cs="Times New Roman"/>
              </w:rPr>
              <w:t>о</w:t>
            </w:r>
            <w:r w:rsidRPr="009D1ABA">
              <w:rPr>
                <w:rFonts w:ascii="Times New Roman" w:hAnsi="Times New Roman" w:cs="Times New Roman"/>
              </w:rPr>
              <w:t>снабжения (от вводного устро</w:t>
            </w:r>
            <w:r w:rsidRPr="009D1ABA">
              <w:rPr>
                <w:rFonts w:ascii="Times New Roman" w:hAnsi="Times New Roman" w:cs="Times New Roman"/>
              </w:rPr>
              <w:t>й</w:t>
            </w:r>
            <w:r w:rsidRPr="009D1ABA">
              <w:rPr>
                <w:rFonts w:ascii="Times New Roman" w:hAnsi="Times New Roman" w:cs="Times New Roman"/>
              </w:rPr>
              <w:t>ства до распределительных щ</w:t>
            </w:r>
            <w:r w:rsidRPr="009D1ABA">
              <w:rPr>
                <w:rFonts w:ascii="Times New Roman" w:hAnsi="Times New Roman" w:cs="Times New Roman"/>
              </w:rPr>
              <w:t>и</w:t>
            </w:r>
            <w:r w:rsidRPr="009D1ABA">
              <w:rPr>
                <w:rFonts w:ascii="Times New Roman" w:hAnsi="Times New Roman" w:cs="Times New Roman"/>
              </w:rPr>
              <w:t>тов) находятся в неудовлетвор</w:t>
            </w:r>
            <w:r w:rsidRPr="009D1ABA">
              <w:rPr>
                <w:rFonts w:ascii="Times New Roman" w:hAnsi="Times New Roman" w:cs="Times New Roman"/>
              </w:rPr>
              <w:t>и</w:t>
            </w:r>
            <w:r w:rsidRPr="009D1ABA">
              <w:rPr>
                <w:rFonts w:ascii="Times New Roman" w:hAnsi="Times New Roman" w:cs="Times New Roman"/>
              </w:rPr>
              <w:t>тельном состоянии. Сети выпо</w:t>
            </w:r>
            <w:r w:rsidRPr="009D1ABA">
              <w:rPr>
                <w:rFonts w:ascii="Times New Roman" w:hAnsi="Times New Roman" w:cs="Times New Roman"/>
              </w:rPr>
              <w:t>л</w:t>
            </w:r>
            <w:r w:rsidRPr="009D1ABA">
              <w:rPr>
                <w:rFonts w:ascii="Times New Roman" w:hAnsi="Times New Roman" w:cs="Times New Roman"/>
              </w:rPr>
              <w:t>нены из алюминия. Изоляция разрушается (возраст). Соедин</w:t>
            </w:r>
            <w:r w:rsidRPr="009D1ABA">
              <w:rPr>
                <w:rFonts w:ascii="Times New Roman" w:hAnsi="Times New Roman" w:cs="Times New Roman"/>
              </w:rPr>
              <w:t>е</w:t>
            </w:r>
            <w:r w:rsidRPr="009D1ABA">
              <w:rPr>
                <w:rFonts w:ascii="Times New Roman" w:hAnsi="Times New Roman" w:cs="Times New Roman"/>
              </w:rPr>
              <w:t>ния выполнены с нарушением норм.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B02A1" w:rsidRPr="009D1ABA" w:rsidRDefault="000B02A1" w:rsidP="0071603D">
            <w:pPr>
              <w:spacing w:after="0"/>
              <w:rPr>
                <w:rFonts w:ascii="Times New Roman" w:hAnsi="Times New Roman" w:cs="Times New Roman"/>
              </w:rPr>
            </w:pPr>
            <w:r w:rsidRPr="009D1ABA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6833C9" w:rsidRPr="00FF3779" w:rsidTr="001D0421">
        <w:trPr>
          <w:trHeight w:val="25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6833C9" w:rsidRPr="001D0421" w:rsidRDefault="006833C9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6833C9" w:rsidRPr="00CE7488" w:rsidRDefault="006833C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CE7488">
              <w:rPr>
                <w:rFonts w:ascii="Times New Roman" w:hAnsi="Times New Roman" w:cs="Times New Roman"/>
              </w:rPr>
              <w:t>Водоотведение, в том числе выгребные ямы;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6833C9" w:rsidRPr="00FF3779" w:rsidRDefault="002776C1" w:rsidP="00F5328F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Выгребная яма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6833C9" w:rsidRPr="00FF3779" w:rsidRDefault="006833C9" w:rsidP="00F5328F">
            <w:p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CC6039" w:rsidRPr="00FF3779" w:rsidRDefault="00CC6039" w:rsidP="00CC6039">
      <w:pPr>
        <w:rPr>
          <w:rFonts w:ascii="Times New Roman" w:hAnsi="Times New Roman" w:cs="Times New Roman"/>
        </w:rPr>
      </w:pPr>
    </w:p>
    <w:tbl>
      <w:tblPr>
        <w:tblpPr w:leftFromText="45" w:rightFromText="45" w:topFromText="240" w:bottomFromText="240" w:vertAnchor="text"/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2955"/>
        <w:gridCol w:w="6640"/>
      </w:tblGrid>
      <w:tr w:rsidR="00CC6039" w:rsidRPr="001D0421" w:rsidTr="001D0421">
        <w:trPr>
          <w:trHeight w:val="620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Необходима замена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Ремонт невозможен или представляется нецелесообразным по те</w:t>
            </w:r>
            <w:r w:rsidRPr="001D0421">
              <w:rPr>
                <w:rFonts w:ascii="Times New Roman" w:hAnsi="Times New Roman" w:cs="Times New Roman"/>
              </w:rPr>
              <w:t>х</w:t>
            </w:r>
            <w:r w:rsidRPr="001D0421">
              <w:rPr>
                <w:rFonts w:ascii="Times New Roman" w:hAnsi="Times New Roman" w:cs="Times New Roman"/>
              </w:rPr>
              <w:t>нико-экономическим причинам</w:t>
            </w:r>
          </w:p>
        </w:tc>
      </w:tr>
      <w:tr w:rsidR="00CC6039" w:rsidRPr="001D0421" w:rsidTr="001D0421">
        <w:trPr>
          <w:trHeight w:val="393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 xml:space="preserve">Неудовлетворительное 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Необходим значительный ремонт</w:t>
            </w:r>
          </w:p>
        </w:tc>
      </w:tr>
      <w:tr w:rsidR="00CC6039" w:rsidRPr="001D0421" w:rsidTr="001D0421">
        <w:trPr>
          <w:trHeight w:val="161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Удовлетворительное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Необходим ремонт</w:t>
            </w:r>
          </w:p>
        </w:tc>
      </w:tr>
      <w:tr w:rsidR="00CC6039" w:rsidRPr="001D0421" w:rsidTr="001D0421">
        <w:trPr>
          <w:trHeight w:val="227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Хорошее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Необходим</w:t>
            </w:r>
            <w:r w:rsidR="003F703D" w:rsidRPr="001D0421">
              <w:rPr>
                <w:rFonts w:ascii="Times New Roman" w:hAnsi="Times New Roman" w:cs="Times New Roman"/>
              </w:rPr>
              <w:t>ы</w:t>
            </w:r>
            <w:r w:rsidRPr="001D0421">
              <w:rPr>
                <w:rFonts w:ascii="Times New Roman" w:hAnsi="Times New Roman" w:cs="Times New Roman"/>
              </w:rPr>
              <w:t xml:space="preserve"> профилактические работы</w:t>
            </w:r>
          </w:p>
        </w:tc>
      </w:tr>
      <w:tr w:rsidR="00CC6039" w:rsidRPr="001D0421" w:rsidTr="001D0421">
        <w:trPr>
          <w:trHeight w:val="137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Отличное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Новое или не требующее ремонта оборудование, элемент здания</w:t>
            </w:r>
          </w:p>
        </w:tc>
      </w:tr>
    </w:tbl>
    <w:p w:rsidR="00CC6039" w:rsidRPr="00FF3779" w:rsidRDefault="00CC6039" w:rsidP="001D0421">
      <w:pPr>
        <w:rPr>
          <w:rFonts w:ascii="Times New Roman" w:hAnsi="Times New Roman" w:cs="Times New Roman"/>
        </w:rPr>
      </w:pPr>
    </w:p>
    <w:sectPr w:rsidR="00CC6039" w:rsidRPr="00FF3779" w:rsidSect="001B7DE8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761C" w:rsidRDefault="0018761C" w:rsidP="00B80A73">
      <w:pPr>
        <w:spacing w:after="0" w:line="240" w:lineRule="auto"/>
      </w:pPr>
      <w:r>
        <w:separator/>
      </w:r>
    </w:p>
  </w:endnote>
  <w:endnote w:type="continuationSeparator" w:id="1">
    <w:p w:rsidR="0018761C" w:rsidRDefault="0018761C" w:rsidP="00B80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A73" w:rsidRDefault="0042262A">
    <w:pPr>
      <w:pStyle w:val="a6"/>
    </w:pPr>
    <w:r>
      <w:rPr>
        <w:noProof/>
      </w:rPr>
      <w:pict>
        <v:group id="_x0000_s3073" style="position:absolute;margin-left:19.05pt;margin-top:21.2pt;width:552.9pt;height:804.55pt;z-index:251658240;mso-position-horizontal-relative:page;mso-position-vertical-relative:page" coordorigin="458,340" coordsize="11058,16159">
          <v:group id="_x0000_s3074" style="position:absolute;left:458;top:11678;width:681;height:4819" coordorigin="3969,10206" coordsize="681,4819" o:allowincell="f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3075" type="#_x0000_t202" style="position:absolute;left:3969;top:13608;width:283;height:1417" o:allowincell="f" filled="f" strokeweight="1.5pt">
              <v:textbox style="layout-flow:vertical;mso-layout-flow-alt:bottom-to-top;mso-next-textbox:#_x0000_s3075" inset="0,0,0,0">
                <w:txbxContent>
                  <w:p w:rsidR="00B80A73" w:rsidRDefault="00B80A73" w:rsidP="00B80A73">
                    <w:pPr>
                      <w:jc w:val="center"/>
                    </w:pPr>
                    <w:proofErr w:type="spellStart"/>
                    <w:r>
                      <w:rPr>
                        <w:sz w:val="20"/>
                        <w:szCs w:val="20"/>
                      </w:rPr>
                      <w:t>Инв.№</w:t>
                    </w:r>
                    <w:proofErr w:type="spellEnd"/>
                    <w:r>
                      <w:t xml:space="preserve"> </w:t>
                    </w:r>
                    <w:r>
                      <w:rPr>
                        <w:sz w:val="20"/>
                        <w:szCs w:val="20"/>
                      </w:rPr>
                      <w:t>подл.</w:t>
                    </w:r>
                  </w:p>
                </w:txbxContent>
              </v:textbox>
            </v:shape>
            <v:shape id="_x0000_s3076" type="#_x0000_t202" style="position:absolute;left:3969;top:11624;width:283;height:1984" o:allowincell="f" filled="f" strokeweight="1.5pt">
              <v:textbox style="layout-flow:vertical;mso-layout-flow-alt:bottom-to-top;mso-next-textbox:#_x0000_s3076" inset="0,0,0,0">
                <w:txbxContent>
                  <w:p w:rsidR="00B80A73" w:rsidRDefault="00B80A73" w:rsidP="00B80A73">
                    <w:pPr>
                      <w:pStyle w:val="9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Подпись и дата</w:t>
                    </w:r>
                  </w:p>
                </w:txbxContent>
              </v:textbox>
            </v:shape>
            <v:shape id="_x0000_s3077" type="#_x0000_t202" style="position:absolute;left:3969;top:10206;width:283;height:1417" o:allowincell="f" filled="f" strokeweight="1.5pt">
              <v:textbox style="layout-flow:vertical;mso-layout-flow-alt:bottom-to-top;mso-next-textbox:#_x0000_s3077" inset="0,0,0,0">
                <w:txbxContent>
                  <w:p w:rsidR="00B80A73" w:rsidRDefault="00B80A73" w:rsidP="00B80A73">
                    <w:pPr>
                      <w:pStyle w:val="9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proofErr w:type="spellStart"/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Взам</w:t>
                    </w:r>
                    <w:proofErr w:type="gramStart"/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.и</w:t>
                    </w:r>
                    <w:proofErr w:type="gramEnd"/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нв.№</w:t>
                    </w:r>
                    <w:proofErr w:type="spellEnd"/>
                  </w:p>
                </w:txbxContent>
              </v:textbox>
            </v:shape>
            <v:shape id="_x0000_s3078" type="#_x0000_t202" style="position:absolute;left:4253;top:13608;width:397;height:1417" o:allowincell="f" filled="f" strokeweight="1.5pt">
              <v:textbox style="mso-next-textbox:#_x0000_s3078" inset="0,0,0,0">
                <w:txbxContent>
                  <w:p w:rsidR="00B80A73" w:rsidRDefault="00B80A73" w:rsidP="00B80A73"/>
                </w:txbxContent>
              </v:textbox>
            </v:shape>
            <v:shape id="_x0000_s3079" type="#_x0000_t202" style="position:absolute;left:4253;top:11624;width:397;height:1984" o:allowincell="f" filled="f" strokeweight="1.5pt">
              <v:textbox style="mso-next-textbox:#_x0000_s3079" inset="0,0,0,0">
                <w:txbxContent>
                  <w:p w:rsidR="00B80A73" w:rsidRDefault="00B80A73" w:rsidP="00B80A73"/>
                </w:txbxContent>
              </v:textbox>
            </v:shape>
            <v:shape id="_x0000_s3080" type="#_x0000_t202" style="position:absolute;left:4253;top:10206;width:397;height:1417" o:allowincell="f" filled="f" strokeweight="1.5pt">
              <v:textbox style="mso-next-textbox:#_x0000_s3080" inset="0,0,0,0">
                <w:txbxContent>
                  <w:p w:rsidR="00B80A73" w:rsidRDefault="00B80A73" w:rsidP="00B80A73"/>
                </w:txbxContent>
              </v:textbox>
            </v:shape>
          </v:group>
          <v:group id="_x0000_s3081" style="position:absolute;left:1139;top:15649;width:3685;height:850" coordorigin="1140,13608" coordsize="3685,850" o:allowincell="f">
            <v:group id="_x0000_s3082" style="position:absolute;left:1140;top:14175;width:3685;height:283" coordorigin="1140,14175" coordsize="3685,283" o:allowincell="f">
              <v:shape id="_x0000_s3083" type="#_x0000_t202" style="position:absolute;left:1140;top:14175;width:567;height:283" o:allowincell="f" filled="f" strokeweight="1.5pt">
                <v:textbox style="mso-next-textbox:#_x0000_s3083" inset="0,0,0,0">
                  <w:txbxContent>
                    <w:p w:rsidR="00B80A73" w:rsidRDefault="00B80A73" w:rsidP="00B80A73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  <w:proofErr w:type="spellStart"/>
                      <w:r>
                        <w:rPr>
                          <w:sz w:val="20"/>
                          <w:szCs w:val="19"/>
                        </w:rPr>
                        <w:t>Изм</w:t>
                      </w:r>
                      <w:proofErr w:type="spellEnd"/>
                      <w:r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</w:rPr>
                        <w:t>.</w:t>
                      </w:r>
                    </w:p>
                  </w:txbxContent>
                </v:textbox>
              </v:shape>
              <v:shape id="_x0000_s3084" type="#_x0000_t202" style="position:absolute;left:1707;top:14175;width:567;height:283" o:allowincell="f" filled="f" strokeweight="1.5pt">
                <v:textbox style="mso-next-textbox:#_x0000_s3084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spacing w:val="-8"/>
                          <w:sz w:val="20"/>
                          <w:szCs w:val="19"/>
                          <w:lang w:val="en-US"/>
                        </w:rPr>
                      </w:pPr>
                      <w:proofErr w:type="spellStart"/>
                      <w:r>
                        <w:rPr>
                          <w:spacing w:val="-8"/>
                          <w:sz w:val="20"/>
                          <w:szCs w:val="19"/>
                        </w:rPr>
                        <w:t>Кол</w:t>
                      </w:r>
                      <w:proofErr w:type="gramStart"/>
                      <w:r>
                        <w:rPr>
                          <w:spacing w:val="-8"/>
                          <w:sz w:val="20"/>
                          <w:szCs w:val="19"/>
                        </w:rPr>
                        <w:t>.у</w:t>
                      </w:r>
                      <w:proofErr w:type="gramEnd"/>
                      <w:r>
                        <w:rPr>
                          <w:spacing w:val="-8"/>
                          <w:sz w:val="20"/>
                          <w:szCs w:val="19"/>
                        </w:rPr>
                        <w:t>ч</w:t>
                      </w:r>
                      <w:proofErr w:type="spellEnd"/>
                      <w:r>
                        <w:rPr>
                          <w:spacing w:val="-8"/>
                          <w:sz w:val="20"/>
                          <w:szCs w:val="19"/>
                        </w:rPr>
                        <w:t>.</w:t>
                      </w:r>
                    </w:p>
                  </w:txbxContent>
                </v:textbox>
              </v:shape>
              <v:shape id="_x0000_s3085" type="#_x0000_t202" style="position:absolute;left:2274;top:14175;width:567;height:283" o:allowincell="f" filled="f" strokeweight="1.5pt">
                <v:textbox style="mso-next-textbox:#_x0000_s3085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Лист</w:t>
                      </w:r>
                      <w:proofErr w:type="spellEnd"/>
                    </w:p>
                  </w:txbxContent>
                </v:textbox>
              </v:shape>
              <v:shape id="_x0000_s3086" type="#_x0000_t202" style="position:absolute;left:2841;top:14175;width:567;height:283" o:allowincell="f" filled="f" strokeweight="1.5pt">
                <v:textbox style="mso-next-textbox:#_x0000_s3086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№док.</w:t>
                      </w:r>
                    </w:p>
                  </w:txbxContent>
                </v:textbox>
              </v:shape>
              <v:shape id="_x0000_s3087" type="#_x0000_t202" style="position:absolute;left:3408;top:14175;width:850;height:283" o:allowincell="f" filled="f" strokeweight="1.5pt">
                <v:textbox style="mso-next-textbox:#_x0000_s3087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Подпись</w:t>
                      </w:r>
                      <w:proofErr w:type="spellEnd"/>
                    </w:p>
                  </w:txbxContent>
                </v:textbox>
              </v:shape>
              <v:shape id="_x0000_s3088" type="#_x0000_t202" style="position:absolute;left:4258;top:14175;width:567;height:283" o:allowincell="f" filled="f" strokeweight="1.5pt">
                <v:textbox style="mso-next-textbox:#_x0000_s3088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Дата</w:t>
                      </w:r>
                    </w:p>
                  </w:txbxContent>
                </v:textbox>
              </v:shape>
            </v:group>
            <v:group id="_x0000_s3089" style="position:absolute;left:1140;top:13892;width:3685;height:283" coordorigin="1140,14175" coordsize="3685,283" o:allowincell="f">
              <v:shape id="_x0000_s3090" type="#_x0000_t202" style="position:absolute;left:1140;top:14175;width:567;height:283" o:allowincell="f" filled="f" strokeweight="1.5pt">
                <v:textbox style="mso-next-textbox:#_x0000_s3090" inset="0,0,0,0">
                  <w:txbxContent>
                    <w:p w:rsidR="00B80A73" w:rsidRDefault="00B80A73" w:rsidP="00B80A73"/>
                  </w:txbxContent>
                </v:textbox>
              </v:shape>
              <v:shape id="_x0000_s3091" type="#_x0000_t202" style="position:absolute;left:1707;top:14175;width:567;height:283" o:allowincell="f" filled="f" strokeweight="1.5pt">
                <v:textbox style="mso-next-textbox:#_x0000_s3091" inset="0,0,0,0">
                  <w:txbxContent>
                    <w:p w:rsidR="00B80A73" w:rsidRDefault="00B80A73" w:rsidP="00B80A73"/>
                  </w:txbxContent>
                </v:textbox>
              </v:shape>
              <v:shape id="_x0000_s3092" type="#_x0000_t202" style="position:absolute;left:2274;top:14175;width:567;height:283" o:allowincell="f" filled="f" strokeweight="1.5pt">
                <v:textbox style="mso-next-textbox:#_x0000_s3092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093" type="#_x0000_t202" style="position:absolute;left:2841;top:14175;width:567;height:283" o:allowincell="f" filled="f" strokeweight="1.5pt">
                <v:textbox style="mso-next-textbox:#_x0000_s3093" inset="0,0,0,0">
                  <w:txbxContent>
                    <w:p w:rsidR="00B80A73" w:rsidRDefault="00B80A73" w:rsidP="00B80A73"/>
                  </w:txbxContent>
                </v:textbox>
              </v:shape>
              <v:shape id="_x0000_s3094" type="#_x0000_t202" style="position:absolute;left:3408;top:14175;width:850;height:283" o:allowincell="f" filled="f" strokeweight="1.5pt">
                <v:textbox style="mso-next-textbox:#_x0000_s3094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095" type="#_x0000_t202" style="position:absolute;left:4258;top:14175;width:567;height:283" o:allowincell="f" filled="f" strokeweight="1.5pt">
                <v:textbox style="mso-next-textbox:#_x0000_s3095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  <v:group id="_x0000_s3096" style="position:absolute;left:1140;top:13608;width:3685;height:283" coordorigin="1140,14175" coordsize="3685,283" o:allowincell="f">
              <v:shape id="_x0000_s3097" type="#_x0000_t202" style="position:absolute;left:1140;top:14175;width:567;height:283" o:allowincell="f" filled="f" strokeweight="1.5pt">
                <v:textbox style="mso-next-textbox:#_x0000_s3097" inset="0,0,0,0">
                  <w:txbxContent>
                    <w:p w:rsidR="00B80A73" w:rsidRDefault="00B80A73" w:rsidP="00B80A73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</w:p>
                  </w:txbxContent>
                </v:textbox>
              </v:shape>
              <v:shape id="_x0000_s3098" type="#_x0000_t202" style="position:absolute;left:1707;top:14175;width:567;height:283" o:allowincell="f" filled="f" strokeweight="1.5pt">
                <v:textbox style="mso-next-textbox:#_x0000_s3098" inset="0,0,0,0">
                  <w:txbxContent>
                    <w:p w:rsidR="00B80A73" w:rsidRDefault="00B80A73" w:rsidP="00B80A73"/>
                  </w:txbxContent>
                </v:textbox>
              </v:shape>
              <v:shape id="_x0000_s3099" type="#_x0000_t202" style="position:absolute;left:2274;top:14175;width:567;height:283" o:allowincell="f" filled="f" strokeweight="1.5pt">
                <v:textbox style="mso-next-textbox:#_x0000_s3099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100" type="#_x0000_t202" style="position:absolute;left:2841;top:14175;width:567;height:283" o:allowincell="f" filled="f" strokeweight="1.5pt">
                <v:textbox style="mso-next-textbox:#_x0000_s3100" inset="0,0,0,0">
                  <w:txbxContent>
                    <w:p w:rsidR="00B80A73" w:rsidRDefault="00B80A73" w:rsidP="00B80A73">
                      <w:pPr>
                        <w:ind w:right="-57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  <v:shape id="_x0000_s3101" type="#_x0000_t202" style="position:absolute;left:3408;top:14175;width:850;height:283" o:allowincell="f" filled="f" strokeweight="1.5pt">
                <v:textbox style="mso-next-textbox:#_x0000_s3101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102" type="#_x0000_t202" style="position:absolute;left:4258;top:14175;width:567;height:283" o:allowincell="f" filled="f" strokeweight="1.5pt">
                <v:textbox style="mso-next-textbox:#_x0000_s3102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</v:group>
          <v:group id="_x0000_s3103" style="position:absolute;left:4825;top:15648;width:6691;height:851" coordorigin="4825,15648" coordsize="6691,851" o:allowincell="f">
            <v:shape id="_x0000_s3104" type="#_x0000_t202" style="position:absolute;left:4825;top:15649;width:6123;height:850" o:allowincell="f" filled="f" strokeweight="1.5pt">
              <v:textbox style="mso-next-textbox:#_x0000_s3104" inset="0,0,0,0">
                <w:txbxContent>
                  <w:p w:rsidR="007A4453" w:rsidRPr="00C03BD6" w:rsidRDefault="007A4453" w:rsidP="007A4453">
                    <w:pP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36"/>
                        <w:szCs w:val="32"/>
                      </w:rPr>
                      <w:t>ПСД-025</w:t>
                    </w:r>
                    <w:r w:rsidRPr="00D5103A">
                      <w:rPr>
                        <w:sz w:val="36"/>
                        <w:szCs w:val="32"/>
                      </w:rPr>
                      <w:t>/2015</w:t>
                    </w:r>
                    <w:r>
                      <w:rPr>
                        <w:sz w:val="36"/>
                        <w:szCs w:val="32"/>
                      </w:rPr>
                      <w:t>-ОБ.01</w:t>
                    </w:r>
                  </w:p>
                  <w:p w:rsidR="00B80A73" w:rsidRDefault="00B80A73" w:rsidP="00B80A73"/>
                </w:txbxContent>
              </v:textbox>
            </v:shape>
            <v:shape id="_x0000_s3105" type="#_x0000_t202" style="position:absolute;left:10949;top:15648;width:567;height:283" o:allowincell="f" filled="f" strokeweight="1.5pt">
              <v:textbox style="mso-next-textbox:#_x0000_s3105" inset="0,0,0,0">
                <w:txbxContent>
                  <w:p w:rsidR="00B80A73" w:rsidRDefault="00B80A73" w:rsidP="00B80A73">
                    <w:pPr>
                      <w:pStyle w:val="6"/>
                      <w:outlineLvl w:val="5"/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  <w:t>Лист</w:t>
                    </w:r>
                  </w:p>
                </w:txbxContent>
              </v:textbox>
            </v:shape>
            <v:shape id="_x0000_s3106" type="#_x0000_t202" style="position:absolute;left:10949;top:15932;width:567;height:567" o:allowincell="f" filled="f" strokeweight="1.5pt">
              <v:textbox style="mso-next-textbox:#_x0000_s3106" inset="0,0,0,0">
                <w:txbxContent>
                  <w:p w:rsidR="00B80A73" w:rsidRPr="00F13A0E" w:rsidRDefault="0042262A" w:rsidP="00B80A73">
                    <w:pPr>
                      <w:jc w:val="center"/>
                    </w:pPr>
                    <w:fldSimple w:instr=" PAGE   \* MERGEFORMAT ">
                      <w:r w:rsidR="002776C1">
                        <w:rPr>
                          <w:noProof/>
                        </w:rPr>
                        <w:t>2</w:t>
                      </w:r>
                    </w:fldSimple>
                  </w:p>
                </w:txbxContent>
              </v:textbox>
            </v:shape>
          </v:group>
          <v:rect id="_x0000_s3107" style="position:absolute;left:1140;top:340;width:10375;height:16157" o:allowincell="f" filled="f" strokeweight="1.5pt"/>
          <w10:wrap anchorx="page" anchory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761C" w:rsidRDefault="0018761C" w:rsidP="00B80A73">
      <w:pPr>
        <w:spacing w:after="0" w:line="240" w:lineRule="auto"/>
      </w:pPr>
      <w:r>
        <w:separator/>
      </w:r>
    </w:p>
  </w:footnote>
  <w:footnote w:type="continuationSeparator" w:id="1">
    <w:p w:rsidR="0018761C" w:rsidRDefault="0018761C" w:rsidP="00B80A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A73" w:rsidRPr="00FF3779" w:rsidRDefault="001E33B7" w:rsidP="00B80A73">
    <w:pPr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Приложение</w:t>
    </w:r>
    <w:proofErr w:type="gramStart"/>
    <w:r>
      <w:rPr>
        <w:rFonts w:ascii="Times New Roman" w:hAnsi="Times New Roman" w:cs="Times New Roman"/>
        <w:sz w:val="24"/>
        <w:szCs w:val="24"/>
      </w:rPr>
      <w:t xml:space="preserve"> А</w:t>
    </w:r>
    <w:proofErr w:type="gramEnd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42226"/>
    <w:multiLevelType w:val="hybridMultilevel"/>
    <w:tmpl w:val="F16C7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E6995"/>
    <w:multiLevelType w:val="hybridMultilevel"/>
    <w:tmpl w:val="8B12A434"/>
    <w:lvl w:ilvl="0" w:tplc="7EDAE4A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342E2C"/>
    <w:multiLevelType w:val="hybridMultilevel"/>
    <w:tmpl w:val="F16C7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656871"/>
    <w:multiLevelType w:val="hybridMultilevel"/>
    <w:tmpl w:val="27288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05587"/>
    <w:multiLevelType w:val="hybridMultilevel"/>
    <w:tmpl w:val="D200C5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autoHyphenation/>
  <w:characterSpacingControl w:val="doNotCompress"/>
  <w:hdrShapeDefaults>
    <o:shapedefaults v:ext="edit" spidmax="3109"/>
    <o:shapelayout v:ext="edit">
      <o:idmap v:ext="edit" data="3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CC6039"/>
    <w:rsid w:val="0002385F"/>
    <w:rsid w:val="00031336"/>
    <w:rsid w:val="00054608"/>
    <w:rsid w:val="00070D58"/>
    <w:rsid w:val="000B02A1"/>
    <w:rsid w:val="000C444E"/>
    <w:rsid w:val="000E787A"/>
    <w:rsid w:val="00125757"/>
    <w:rsid w:val="00183073"/>
    <w:rsid w:val="0018761C"/>
    <w:rsid w:val="001B7DE8"/>
    <w:rsid w:val="001C432D"/>
    <w:rsid w:val="001D0421"/>
    <w:rsid w:val="001E33B7"/>
    <w:rsid w:val="00214689"/>
    <w:rsid w:val="00261E2F"/>
    <w:rsid w:val="00264CD8"/>
    <w:rsid w:val="002776C1"/>
    <w:rsid w:val="00296752"/>
    <w:rsid w:val="002B4D57"/>
    <w:rsid w:val="002F0829"/>
    <w:rsid w:val="002F1FCB"/>
    <w:rsid w:val="00322537"/>
    <w:rsid w:val="00323930"/>
    <w:rsid w:val="003801BC"/>
    <w:rsid w:val="003F2915"/>
    <w:rsid w:val="003F703D"/>
    <w:rsid w:val="00414F9A"/>
    <w:rsid w:val="0042262A"/>
    <w:rsid w:val="00494BA6"/>
    <w:rsid w:val="0049645B"/>
    <w:rsid w:val="004A181F"/>
    <w:rsid w:val="004A54B6"/>
    <w:rsid w:val="004B449B"/>
    <w:rsid w:val="00530500"/>
    <w:rsid w:val="005708DD"/>
    <w:rsid w:val="005A5C64"/>
    <w:rsid w:val="005F43B7"/>
    <w:rsid w:val="00677902"/>
    <w:rsid w:val="006833C9"/>
    <w:rsid w:val="006B5332"/>
    <w:rsid w:val="006B668C"/>
    <w:rsid w:val="00790479"/>
    <w:rsid w:val="007A4453"/>
    <w:rsid w:val="007B2187"/>
    <w:rsid w:val="007E6C70"/>
    <w:rsid w:val="007F7C03"/>
    <w:rsid w:val="00812ED0"/>
    <w:rsid w:val="00832E95"/>
    <w:rsid w:val="008419D1"/>
    <w:rsid w:val="008629D2"/>
    <w:rsid w:val="00890765"/>
    <w:rsid w:val="008A4B4B"/>
    <w:rsid w:val="008C646E"/>
    <w:rsid w:val="00902AFF"/>
    <w:rsid w:val="009866A0"/>
    <w:rsid w:val="009D1ABA"/>
    <w:rsid w:val="00A042B4"/>
    <w:rsid w:val="00A14ADB"/>
    <w:rsid w:val="00A36813"/>
    <w:rsid w:val="00A96A15"/>
    <w:rsid w:val="00A973B6"/>
    <w:rsid w:val="00AA5174"/>
    <w:rsid w:val="00AB175F"/>
    <w:rsid w:val="00AF3E70"/>
    <w:rsid w:val="00B11868"/>
    <w:rsid w:val="00B80A73"/>
    <w:rsid w:val="00B8562E"/>
    <w:rsid w:val="00BA4F9E"/>
    <w:rsid w:val="00C06952"/>
    <w:rsid w:val="00CA394C"/>
    <w:rsid w:val="00CB0690"/>
    <w:rsid w:val="00CC6039"/>
    <w:rsid w:val="00CE7488"/>
    <w:rsid w:val="00D3515A"/>
    <w:rsid w:val="00D731A9"/>
    <w:rsid w:val="00D915C2"/>
    <w:rsid w:val="00DA1E28"/>
    <w:rsid w:val="00DC206E"/>
    <w:rsid w:val="00DD5E2B"/>
    <w:rsid w:val="00DD6A50"/>
    <w:rsid w:val="00DE0EE4"/>
    <w:rsid w:val="00E33D17"/>
    <w:rsid w:val="00E46DB9"/>
    <w:rsid w:val="00E81FA3"/>
    <w:rsid w:val="00F54834"/>
    <w:rsid w:val="00F776EE"/>
    <w:rsid w:val="00F86CE1"/>
    <w:rsid w:val="00FD4F36"/>
    <w:rsid w:val="00FD5F06"/>
    <w:rsid w:val="00FE6913"/>
    <w:rsid w:val="00FF37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D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5757"/>
    <w:pPr>
      <w:ind w:left="720"/>
      <w:contextualSpacing/>
    </w:pPr>
  </w:style>
  <w:style w:type="paragraph" w:styleId="3">
    <w:name w:val="Body Text Indent 3"/>
    <w:basedOn w:val="a"/>
    <w:link w:val="30"/>
    <w:rsid w:val="000C444E"/>
    <w:pPr>
      <w:tabs>
        <w:tab w:val="left" w:pos="3402"/>
      </w:tabs>
      <w:autoSpaceDE w:val="0"/>
      <w:autoSpaceDN w:val="0"/>
      <w:spacing w:after="0" w:line="300" w:lineRule="auto"/>
      <w:ind w:left="3686" w:hanging="2835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30">
    <w:name w:val="Основной текст с отступом 3 Знак"/>
    <w:basedOn w:val="a0"/>
    <w:link w:val="3"/>
    <w:rsid w:val="000C444E"/>
    <w:rPr>
      <w:rFonts w:ascii="Times New Roman" w:eastAsia="Times New Roman" w:hAnsi="Times New Roman" w:cs="Times New Roman"/>
      <w:sz w:val="27"/>
      <w:szCs w:val="27"/>
    </w:rPr>
  </w:style>
  <w:style w:type="paragraph" w:styleId="a4">
    <w:name w:val="header"/>
    <w:basedOn w:val="a"/>
    <w:link w:val="a5"/>
    <w:uiPriority w:val="99"/>
    <w:unhideWhenUsed/>
    <w:rsid w:val="00B80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80A73"/>
  </w:style>
  <w:style w:type="paragraph" w:styleId="a6">
    <w:name w:val="footer"/>
    <w:basedOn w:val="a"/>
    <w:link w:val="a7"/>
    <w:uiPriority w:val="99"/>
    <w:semiHidden/>
    <w:unhideWhenUsed/>
    <w:rsid w:val="00B80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80A73"/>
  </w:style>
  <w:style w:type="paragraph" w:customStyle="1" w:styleId="9">
    <w:name w:val="заголовок 9"/>
    <w:basedOn w:val="a"/>
    <w:next w:val="a"/>
    <w:rsid w:val="00B80A73"/>
    <w:pPr>
      <w:keepNext/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i/>
      <w:iCs/>
      <w:sz w:val="20"/>
      <w:szCs w:val="20"/>
    </w:rPr>
  </w:style>
  <w:style w:type="paragraph" w:customStyle="1" w:styleId="5">
    <w:name w:val="заголовок 5"/>
    <w:basedOn w:val="a"/>
    <w:next w:val="a"/>
    <w:rsid w:val="00B80A73"/>
    <w:pPr>
      <w:keepNext/>
      <w:autoSpaceDE w:val="0"/>
      <w:autoSpaceDN w:val="0"/>
      <w:spacing w:after="0" w:line="240" w:lineRule="auto"/>
      <w:ind w:left="-57" w:right="-57"/>
      <w:jc w:val="center"/>
    </w:pPr>
    <w:rPr>
      <w:rFonts w:ascii="Arial" w:eastAsia="Times New Roman" w:hAnsi="Arial" w:cs="Arial"/>
      <w:i/>
      <w:iCs/>
      <w:sz w:val="19"/>
      <w:szCs w:val="19"/>
      <w:lang w:val="en-US"/>
    </w:rPr>
  </w:style>
  <w:style w:type="paragraph" w:customStyle="1" w:styleId="6">
    <w:name w:val="заголовок 6"/>
    <w:basedOn w:val="a"/>
    <w:next w:val="a"/>
    <w:rsid w:val="00B80A73"/>
    <w:pPr>
      <w:keepNext/>
      <w:autoSpaceDE w:val="0"/>
      <w:autoSpaceDN w:val="0"/>
      <w:spacing w:after="0" w:line="240" w:lineRule="auto"/>
      <w:jc w:val="center"/>
    </w:pPr>
    <w:rPr>
      <w:rFonts w:ascii="Arial" w:eastAsia="Times New Roman" w:hAnsi="Arial" w:cs="Arial"/>
      <w:i/>
      <w:iCs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2</Pages>
  <Words>432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Alexandr2210</dc:creator>
  <cp:keywords/>
  <dc:description/>
  <cp:lastModifiedBy>Andrey212</cp:lastModifiedBy>
  <cp:revision>59</cp:revision>
  <dcterms:created xsi:type="dcterms:W3CDTF">2015-03-15T09:47:00Z</dcterms:created>
  <dcterms:modified xsi:type="dcterms:W3CDTF">2016-03-31T11:51:00Z</dcterms:modified>
</cp:coreProperties>
</file>